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19A" w:rsidRPr="009165FF" w:rsidRDefault="006A319A" w:rsidP="006A319A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6A319A" w:rsidRDefault="006A319A" w:rsidP="006A319A">
      <w:pPr>
        <w:rPr>
          <w:highlight w:val="cyan"/>
        </w:rPr>
      </w:pPr>
    </w:p>
    <w:p w:rsidR="006A319A" w:rsidRPr="0015157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 xml:space="preserve">Критериями оценки заявок на участие в закупке </w:t>
      </w:r>
      <w:r w:rsidRPr="0042253D">
        <w:rPr>
          <w:sz w:val="20"/>
          <w:szCs w:val="20"/>
        </w:rPr>
        <w:t>являются:</w:t>
      </w:r>
    </w:p>
    <w:p w:rsidR="006A319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 xml:space="preserve">- цена договора; </w:t>
      </w:r>
    </w:p>
    <w:p w:rsidR="006A319A" w:rsidRPr="0015157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>- объем авансирования от стоимости договора;</w:t>
      </w:r>
      <w:r w:rsidRPr="0042253D">
        <w:rPr>
          <w:sz w:val="20"/>
          <w:szCs w:val="20"/>
        </w:rPr>
        <w:t xml:space="preserve"> </w:t>
      </w:r>
    </w:p>
    <w:p w:rsidR="006A319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>- срок выполнения работ;</w:t>
      </w:r>
    </w:p>
    <w:p w:rsidR="006A319A" w:rsidRPr="0015157A" w:rsidRDefault="006A319A" w:rsidP="006A319A">
      <w:pPr>
        <w:ind w:firstLine="567"/>
        <w:rPr>
          <w:sz w:val="20"/>
          <w:szCs w:val="20"/>
        </w:rPr>
      </w:pPr>
      <w:r>
        <w:rPr>
          <w:sz w:val="20"/>
          <w:szCs w:val="20"/>
        </w:rPr>
        <w:t>- аналогичный о</w:t>
      </w:r>
      <w:r w:rsidRPr="004658B8">
        <w:rPr>
          <w:sz w:val="20"/>
          <w:szCs w:val="20"/>
        </w:rPr>
        <w:t>пыт выполненных работ</w:t>
      </w:r>
      <w:r>
        <w:rPr>
          <w:sz w:val="20"/>
          <w:szCs w:val="20"/>
        </w:rPr>
        <w:t>;</w:t>
      </w:r>
    </w:p>
    <w:p w:rsidR="006A319A" w:rsidRPr="00971FE3" w:rsidRDefault="006A319A" w:rsidP="006A319A">
      <w:pPr>
        <w:ind w:firstLine="567"/>
      </w:pPr>
      <w:r w:rsidRPr="00971FE3">
        <w:rPr>
          <w:sz w:val="20"/>
          <w:szCs w:val="20"/>
        </w:rPr>
        <w:t xml:space="preserve">- </w:t>
      </w:r>
      <w:r>
        <w:rPr>
          <w:sz w:val="20"/>
          <w:szCs w:val="20"/>
        </w:rPr>
        <w:t>гарантийный срок на</w:t>
      </w:r>
      <w:r w:rsidR="00740F7D">
        <w:rPr>
          <w:sz w:val="20"/>
          <w:szCs w:val="20"/>
        </w:rPr>
        <w:t xml:space="preserve"> </w:t>
      </w:r>
      <w:r>
        <w:rPr>
          <w:sz w:val="20"/>
          <w:szCs w:val="20"/>
        </w:rPr>
        <w:t>выполненные работы;</w:t>
      </w:r>
    </w:p>
    <w:p w:rsidR="006A319A" w:rsidRPr="00CB20D0" w:rsidRDefault="006A319A" w:rsidP="006A319A">
      <w:pPr>
        <w:ind w:firstLine="567"/>
        <w:rPr>
          <w:sz w:val="20"/>
          <w:szCs w:val="20"/>
        </w:rPr>
      </w:pP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6A319A" w:rsidRDefault="006A319A" w:rsidP="006A319A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6A319A" w:rsidRPr="0015157A" w:rsidRDefault="006A319A" w:rsidP="006A319A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6A319A" w:rsidRPr="001E30EF" w:rsidTr="0014761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A319A" w:rsidRPr="001E30EF" w:rsidRDefault="006A319A" w:rsidP="0014761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6A319A" w:rsidRPr="001E30EF" w:rsidTr="0014761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5624B" w:rsidP="004B0A36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6A319A" w:rsidRPr="001947EB">
              <w:rPr>
                <w:rFonts w:eastAsia="Calibri"/>
                <w:sz w:val="20"/>
                <w:szCs w:val="20"/>
              </w:rPr>
              <w:t>0% (0,</w:t>
            </w:r>
            <w:r w:rsidR="004B0A36">
              <w:rPr>
                <w:rFonts w:eastAsia="Calibri"/>
                <w:sz w:val="20"/>
                <w:szCs w:val="20"/>
              </w:rPr>
              <w:t>5</w:t>
            </w:r>
            <w:r w:rsidR="006A319A"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Объем авансирования от стоимости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5624B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671FDF" w:rsidRPr="001947EB">
              <w:rPr>
                <w:rFonts w:eastAsia="Calibri"/>
                <w:sz w:val="20"/>
                <w:szCs w:val="20"/>
              </w:rPr>
              <w:t>0% (0,</w:t>
            </w:r>
            <w:r w:rsidR="00671FDF">
              <w:rPr>
                <w:rFonts w:eastAsia="Calibri"/>
                <w:sz w:val="20"/>
                <w:szCs w:val="20"/>
              </w:rPr>
              <w:t>1</w:t>
            </w:r>
            <w:r w:rsidR="00671FDF"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Аналогичный 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Гарантийный срок на выполненные работы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6A319A" w:rsidRPr="0031014A" w:rsidRDefault="006A319A" w:rsidP="006A319A">
      <w:pPr>
        <w:autoSpaceDN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6A319A" w:rsidRPr="003901CF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6A319A" w:rsidRPr="0015157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6A319A" w:rsidRPr="00BA1B15" w:rsidRDefault="00FD53A1" w:rsidP="006A319A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A319A" w:rsidRPr="00BA1B15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 от стоимости договора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6A319A" w:rsidRDefault="00FD53A1" w:rsidP="006A319A">
      <w:pPr>
        <w:pStyle w:val="a3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6A319A" w:rsidRDefault="006A319A" w:rsidP="006A319A">
      <w:pPr>
        <w:pStyle w:val="a3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6A319A" w:rsidRPr="00BA1B15" w:rsidRDefault="006A319A" w:rsidP="006A319A">
      <w:pPr>
        <w:pStyle w:val="a3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proofErr w:type="spell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6A319A" w:rsidRPr="00BA1B15" w:rsidRDefault="006A319A" w:rsidP="006A319A">
      <w:pPr>
        <w:pStyle w:val="a3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(</w:t>
      </w:r>
      <w:r w:rsidR="00964065">
        <w:rPr>
          <w:sz w:val="20"/>
          <w:szCs w:val="20"/>
        </w:rPr>
        <w:t>не более 4</w:t>
      </w:r>
      <w:r>
        <w:rPr>
          <w:sz w:val="20"/>
          <w:szCs w:val="20"/>
        </w:rPr>
        <w:t>0%</w:t>
      </w:r>
      <w:r w:rsidRPr="00BA1B15">
        <w:rPr>
          <w:sz w:val="20"/>
          <w:szCs w:val="20"/>
        </w:rPr>
        <w:t>).</w:t>
      </w:r>
    </w:p>
    <w:p w:rsidR="006A319A" w:rsidRDefault="006A319A" w:rsidP="006A319A">
      <w:pPr>
        <w:pStyle w:val="a3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proofErr w:type="spell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6A319A" w:rsidRPr="00595B6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 от стоимости договора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15157A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p w:rsidR="006A319A" w:rsidRPr="00595B65" w:rsidRDefault="00FD53A1" w:rsidP="006A319A">
      <w:pPr>
        <w:autoSpaceDN w:val="0"/>
        <w:ind w:left="42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6A319A" w:rsidRPr="00BA1B15" w:rsidRDefault="006A319A" w:rsidP="006A319A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6A319A" w:rsidRPr="00BA1B15" w:rsidRDefault="006A319A" w:rsidP="006A319A">
      <w:pPr>
        <w:pStyle w:val="a3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6A319A" w:rsidRDefault="006A319A" w:rsidP="006A319A">
      <w:pPr>
        <w:pStyle w:val="a3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FD53A1">
        <w:rPr>
          <w:sz w:val="20"/>
          <w:szCs w:val="20"/>
        </w:rPr>
        <w:t>10</w:t>
      </w:r>
      <w:bookmarkStart w:id="0" w:name="_GoBack"/>
      <w:bookmarkEnd w:id="0"/>
      <w:r w:rsidR="00964065">
        <w:rPr>
          <w:sz w:val="20"/>
          <w:szCs w:val="20"/>
        </w:rPr>
        <w:t>0</w:t>
      </w:r>
      <w:r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ней</w:t>
      </w:r>
      <w:r w:rsidRPr="00BA1B15">
        <w:rPr>
          <w:sz w:val="20"/>
          <w:szCs w:val="20"/>
        </w:rPr>
        <w:t>).</w:t>
      </w:r>
    </w:p>
    <w:p w:rsidR="006A319A" w:rsidRPr="00BA1B15" w:rsidRDefault="006A319A" w:rsidP="006A319A">
      <w:pPr>
        <w:pStyle w:val="a3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Default="006A319A" w:rsidP="006A319A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A611A9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A319A" w:rsidRPr="00D178BF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AC3114">
        <w:rPr>
          <w:rFonts w:eastAsia="Calibri"/>
          <w:b/>
          <w:sz w:val="20"/>
          <w:szCs w:val="20"/>
        </w:rPr>
        <w:t>Аналогичный опыт 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6A319A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A611A9" w:rsidRPr="00CC2C78" w:rsidRDefault="00A611A9" w:rsidP="00A611A9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CC2C7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A611A9" w:rsidRPr="00CC2C78" w:rsidRDefault="00A611A9" w:rsidP="00A611A9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CC2C7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A611A9" w:rsidRPr="00CC2C78" w:rsidRDefault="00A611A9" w:rsidP="00A611A9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CC2C78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A611A9" w:rsidRPr="00CC2C78" w:rsidRDefault="00A611A9" w:rsidP="00A611A9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CC2C78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A611A9" w:rsidRDefault="00A611A9" w:rsidP="00A611A9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CC2C78">
        <w:rPr>
          <w:rFonts w:eastAsia="Calibri"/>
          <w:sz w:val="20"/>
          <w:szCs w:val="20"/>
          <w:lang w:eastAsia="en-US"/>
        </w:rPr>
        <w:t xml:space="preserve">В случае не предоставление вышеперечисленных документов, участнику присваивается 0 баллов по данному критерию. </w:t>
      </w:r>
    </w:p>
    <w:p w:rsidR="00A611A9" w:rsidRPr="007744D7" w:rsidRDefault="00A611A9" w:rsidP="00A611A9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последние </w:t>
      </w:r>
      <w:r>
        <w:rPr>
          <w:rFonts w:eastAsia="Calibri"/>
          <w:sz w:val="20"/>
          <w:szCs w:val="20"/>
          <w:lang w:eastAsia="en-US"/>
        </w:rPr>
        <w:t>3-4</w:t>
      </w:r>
      <w:r w:rsidRPr="000202E9">
        <w:rPr>
          <w:rFonts w:eastAsia="Calibri"/>
          <w:sz w:val="20"/>
          <w:szCs w:val="20"/>
          <w:lang w:eastAsia="en-US"/>
        </w:rPr>
        <w:t xml:space="preserve"> года (2017–202</w:t>
      </w:r>
      <w:r>
        <w:rPr>
          <w:rFonts w:eastAsia="Calibri"/>
          <w:sz w:val="20"/>
          <w:szCs w:val="20"/>
          <w:lang w:eastAsia="en-US"/>
        </w:rPr>
        <w:t>1</w:t>
      </w:r>
      <w:r w:rsidRPr="000202E9">
        <w:rPr>
          <w:rFonts w:eastAsia="Calibri"/>
          <w:sz w:val="20"/>
          <w:szCs w:val="20"/>
          <w:lang w:eastAsia="en-US"/>
        </w:rPr>
        <w:t>гг.). 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6A319A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919FE">
        <w:rPr>
          <w:rFonts w:eastAsia="Calibri"/>
          <w:sz w:val="20"/>
          <w:szCs w:val="20"/>
          <w:lang w:eastAsia="en-US"/>
        </w:rPr>
        <w:t xml:space="preserve">Примеры </w:t>
      </w:r>
      <w:r>
        <w:rPr>
          <w:rFonts w:eastAsia="Calibri"/>
          <w:sz w:val="20"/>
          <w:szCs w:val="20"/>
          <w:lang w:eastAsia="en-US"/>
        </w:rPr>
        <w:t>аналогичных выполненных работ</w:t>
      </w:r>
      <w:r w:rsidRPr="006919FE">
        <w:rPr>
          <w:rFonts w:eastAsia="Calibri"/>
          <w:sz w:val="20"/>
          <w:szCs w:val="20"/>
          <w:lang w:eastAsia="en-US"/>
        </w:rPr>
        <w:t xml:space="preserve">: </w:t>
      </w:r>
      <w:r w:rsidRPr="000E14D2">
        <w:rPr>
          <w:rFonts w:eastAsia="Calibri"/>
          <w:sz w:val="20"/>
          <w:szCs w:val="20"/>
          <w:lang w:eastAsia="en-US"/>
        </w:rPr>
        <w:t>выполнение строительно-монтажных работ аналогично заявленным видам и объемам в настоящей документации</w:t>
      </w:r>
      <w:r w:rsidR="000E14D2">
        <w:rPr>
          <w:rFonts w:eastAsia="Calibri"/>
          <w:sz w:val="20"/>
          <w:szCs w:val="20"/>
          <w:lang w:eastAsia="en-US"/>
        </w:rPr>
        <w:t xml:space="preserve"> (монтаж антенно-мачтовых сооружений</w:t>
      </w:r>
      <w:r w:rsidR="009C64AC" w:rsidRPr="009C64AC">
        <w:rPr>
          <w:rFonts w:eastAsia="Calibri"/>
          <w:sz w:val="20"/>
          <w:szCs w:val="20"/>
          <w:lang w:eastAsia="en-US"/>
        </w:rPr>
        <w:t xml:space="preserve"> </w:t>
      </w:r>
      <w:r w:rsidR="009C64AC">
        <w:rPr>
          <w:rFonts w:eastAsia="Calibri"/>
          <w:sz w:val="20"/>
          <w:szCs w:val="20"/>
          <w:lang w:eastAsia="en-US"/>
        </w:rPr>
        <w:t>и прожекторных мачт</w:t>
      </w:r>
      <w:r w:rsidR="000E14D2">
        <w:rPr>
          <w:rFonts w:eastAsia="Calibri"/>
          <w:sz w:val="20"/>
          <w:szCs w:val="20"/>
          <w:lang w:eastAsia="en-US"/>
        </w:rPr>
        <w:t>)</w:t>
      </w:r>
      <w:r>
        <w:rPr>
          <w:rFonts w:eastAsia="Calibri"/>
          <w:sz w:val="20"/>
          <w:szCs w:val="20"/>
          <w:lang w:eastAsia="en-US"/>
        </w:rPr>
        <w:t>.</w:t>
      </w:r>
    </w:p>
    <w:p w:rsidR="00A611A9" w:rsidRPr="00D178BF" w:rsidRDefault="00A611A9" w:rsidP="00A611A9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A611A9">
        <w:rPr>
          <w:bCs/>
          <w:sz w:val="20"/>
          <w:szCs w:val="20"/>
        </w:rPr>
        <w:t>Аналогичный опыт выполненных работ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A611A9" w:rsidRPr="00B86F55" w:rsidRDefault="00A611A9" w:rsidP="00A611A9">
      <w:pPr>
        <w:pStyle w:val="a3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A611A9" w:rsidRPr="00B86F55" w:rsidRDefault="00A611A9" w:rsidP="00A611A9">
      <w:pPr>
        <w:pStyle w:val="a3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критериев критерию «</w:t>
      </w:r>
      <w:r w:rsidRPr="00A611A9">
        <w:rPr>
          <w:rFonts w:eastAsia="Calibri"/>
          <w:i/>
          <w:sz w:val="18"/>
          <w:szCs w:val="18"/>
          <w:lang w:eastAsia="en-US"/>
        </w:rPr>
        <w:t>Аналогичный опыт выполненных работ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5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725"/>
        <w:gridCol w:w="1356"/>
        <w:gridCol w:w="1407"/>
        <w:gridCol w:w="1310"/>
        <w:gridCol w:w="1451"/>
        <w:gridCol w:w="1101"/>
        <w:gridCol w:w="1054"/>
        <w:gridCol w:w="1633"/>
      </w:tblGrid>
      <w:tr w:rsidR="00A611A9" w:rsidRPr="00B86F55" w:rsidTr="007759EA">
        <w:trPr>
          <w:cantSplit/>
          <w:trHeight w:val="1743"/>
          <w:jc w:val="center"/>
        </w:trPr>
        <w:tc>
          <w:tcPr>
            <w:tcW w:w="212" w:type="pct"/>
            <w:shd w:val="clear" w:color="auto" w:fill="auto"/>
            <w:vAlign w:val="center"/>
          </w:tcPr>
          <w:p w:rsidR="00A611A9" w:rsidRPr="00B86F55" w:rsidRDefault="00A611A9" w:rsidP="007759EA">
            <w:pPr>
              <w:jc w:val="center"/>
              <w:rPr>
                <w:b/>
                <w:sz w:val="16"/>
                <w:szCs w:val="18"/>
              </w:rPr>
            </w:pPr>
            <w:bookmarkStart w:id="1" w:name="h5353"/>
            <w:bookmarkEnd w:id="1"/>
            <w:r w:rsidRPr="00B86F55">
              <w:rPr>
                <w:b/>
                <w:sz w:val="16"/>
                <w:szCs w:val="18"/>
              </w:rPr>
              <w:t>№ п/п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A611A9" w:rsidRPr="00B86F55" w:rsidRDefault="00A611A9" w:rsidP="007759EA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A611A9" w:rsidRPr="00B86F55" w:rsidRDefault="00A611A9" w:rsidP="007759EA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A611A9" w:rsidRPr="00B86F55" w:rsidRDefault="00A611A9" w:rsidP="007759EA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A611A9" w:rsidRPr="00B86F55" w:rsidRDefault="00A611A9" w:rsidP="007759EA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A611A9" w:rsidRPr="00B86F55" w:rsidRDefault="00A611A9" w:rsidP="007759EA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A611A9" w:rsidRPr="00B86F55" w:rsidRDefault="00A611A9" w:rsidP="007759EA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503" w:type="pct"/>
            <w:vAlign w:val="center"/>
          </w:tcPr>
          <w:p w:rsidR="00A611A9" w:rsidRPr="00B86F55" w:rsidRDefault="00A611A9" w:rsidP="007759EA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Сведения о </w:t>
            </w:r>
            <w:r w:rsidRPr="00B86F55">
              <w:rPr>
                <w:b/>
                <w:sz w:val="16"/>
                <w:szCs w:val="18"/>
              </w:rPr>
              <w:t xml:space="preserve">положительном заключении </w:t>
            </w:r>
            <w:proofErr w:type="spellStart"/>
            <w:r w:rsidRPr="00B86F55">
              <w:rPr>
                <w:b/>
                <w:sz w:val="16"/>
                <w:szCs w:val="18"/>
              </w:rPr>
              <w:t>гос</w:t>
            </w:r>
            <w:r>
              <w:rPr>
                <w:b/>
                <w:sz w:val="16"/>
                <w:szCs w:val="18"/>
              </w:rPr>
              <w:t>.</w:t>
            </w:r>
            <w:r w:rsidRPr="00B86F55">
              <w:rPr>
                <w:b/>
                <w:sz w:val="16"/>
                <w:szCs w:val="18"/>
              </w:rPr>
              <w:t>экспертизы</w:t>
            </w:r>
            <w:proofErr w:type="spellEnd"/>
          </w:p>
        </w:tc>
        <w:tc>
          <w:tcPr>
            <w:tcW w:w="779" w:type="pct"/>
            <w:vAlign w:val="center"/>
          </w:tcPr>
          <w:p w:rsidR="00A611A9" w:rsidRPr="00B86F55" w:rsidRDefault="00A611A9" w:rsidP="007759EA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A611A9" w:rsidRPr="00B86F55" w:rsidTr="007759EA">
        <w:trPr>
          <w:cantSplit/>
          <w:trHeight w:val="21"/>
          <w:jc w:val="center"/>
        </w:trPr>
        <w:tc>
          <w:tcPr>
            <w:tcW w:w="212" w:type="pct"/>
            <w:shd w:val="clear" w:color="auto" w:fill="auto"/>
          </w:tcPr>
          <w:p w:rsidR="00A611A9" w:rsidRPr="00B86F55" w:rsidRDefault="00A611A9" w:rsidP="007759EA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346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625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692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525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503" w:type="pct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</w:tr>
      <w:tr w:rsidR="00A611A9" w:rsidRPr="00B86F55" w:rsidTr="007759EA">
        <w:trPr>
          <w:cantSplit/>
          <w:trHeight w:val="21"/>
          <w:jc w:val="center"/>
        </w:trPr>
        <w:tc>
          <w:tcPr>
            <w:tcW w:w="212" w:type="pct"/>
            <w:shd w:val="clear" w:color="auto" w:fill="auto"/>
          </w:tcPr>
          <w:p w:rsidR="00A611A9" w:rsidRPr="00B86F55" w:rsidRDefault="00A611A9" w:rsidP="007759EA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346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625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692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525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503" w:type="pct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</w:tr>
      <w:tr w:rsidR="00A611A9" w:rsidRPr="00B86F55" w:rsidTr="007759EA">
        <w:trPr>
          <w:cantSplit/>
          <w:trHeight w:val="21"/>
          <w:jc w:val="center"/>
        </w:trPr>
        <w:tc>
          <w:tcPr>
            <w:tcW w:w="212" w:type="pct"/>
            <w:shd w:val="clear" w:color="auto" w:fill="auto"/>
          </w:tcPr>
          <w:p w:rsidR="00A611A9" w:rsidRPr="00B86F55" w:rsidRDefault="00A611A9" w:rsidP="007759EA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346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625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692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525" w:type="pct"/>
            <w:shd w:val="clear" w:color="auto" w:fill="auto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503" w:type="pct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A611A9" w:rsidRPr="00B86F55" w:rsidRDefault="00A611A9" w:rsidP="007759EA">
            <w:pPr>
              <w:rPr>
                <w:sz w:val="16"/>
                <w:szCs w:val="18"/>
              </w:rPr>
            </w:pPr>
          </w:p>
        </w:tc>
      </w:tr>
    </w:tbl>
    <w:p w:rsidR="00A611A9" w:rsidRPr="00B86F55" w:rsidRDefault="00A611A9" w:rsidP="00A611A9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A611A9" w:rsidRPr="00B86F55" w:rsidRDefault="00A611A9" w:rsidP="00A611A9">
      <w:pPr>
        <w:pStyle w:val="a3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A611A9" w:rsidRPr="00B86F55" w:rsidRDefault="00A611A9" w:rsidP="00A611A9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A611A9" w:rsidRPr="00B86F55" w:rsidRDefault="00A611A9" w:rsidP="00A611A9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:rsidR="006A319A" w:rsidRPr="00595B65" w:rsidRDefault="006A319A" w:rsidP="006A319A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6A319A" w:rsidRPr="00BA1B15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3E731A">
        <w:rPr>
          <w:b/>
          <w:bCs/>
          <w:sz w:val="20"/>
          <w:szCs w:val="20"/>
        </w:rPr>
        <w:t>«</w:t>
      </w:r>
      <w:r w:rsidRPr="00AC3114">
        <w:rPr>
          <w:b/>
          <w:bCs/>
          <w:sz w:val="20"/>
          <w:szCs w:val="20"/>
        </w:rPr>
        <w:t>Гарантийный срок на выполненные работы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6A319A" w:rsidRPr="00971FE3" w:rsidRDefault="006A319A" w:rsidP="006A319A">
      <w:pPr>
        <w:jc w:val="both"/>
        <w:rPr>
          <w:b/>
          <w:bCs/>
          <w:sz w:val="20"/>
          <w:szCs w:val="20"/>
        </w:rPr>
      </w:pPr>
    </w:p>
    <w:p w:rsidR="006A319A" w:rsidRPr="00971FE3" w:rsidRDefault="00FD53A1" w:rsidP="006A319A">
      <w:pPr>
        <w:jc w:val="both"/>
        <w:rPr>
          <w:b/>
          <w:b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min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6A319A" w:rsidRPr="005E767D" w:rsidRDefault="006A319A" w:rsidP="006A319A">
      <w:pPr>
        <w:ind w:firstLine="567"/>
        <w:jc w:val="both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  <w:r w:rsidRPr="005E767D">
        <w:rPr>
          <w:sz w:val="20"/>
          <w:szCs w:val="20"/>
        </w:rPr>
        <w:t xml:space="preserve"> </w:t>
      </w:r>
    </w:p>
    <w:p w:rsidR="006A319A" w:rsidRPr="0000007B" w:rsidRDefault="006A319A" w:rsidP="006A319A">
      <w:pPr>
        <w:ind w:firstLine="567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00007B">
        <w:rPr>
          <w:sz w:val="20"/>
          <w:szCs w:val="20"/>
        </w:rPr>
        <w:t xml:space="preserve"> - рейтинг, присуждаемый i-й заявке по указанному критерию;</w:t>
      </w:r>
    </w:p>
    <w:p w:rsidR="006A319A" w:rsidRPr="0000007B" w:rsidRDefault="006A319A" w:rsidP="006A319A">
      <w:pPr>
        <w:ind w:firstLine="567"/>
        <w:jc w:val="both"/>
        <w:rPr>
          <w:sz w:val="20"/>
          <w:szCs w:val="20"/>
        </w:rPr>
      </w:pPr>
      <w:proofErr w:type="spellStart"/>
      <w:r>
        <w:rPr>
          <w:sz w:val="20"/>
          <w:szCs w:val="20"/>
          <w:lang w:val="en-US"/>
        </w:rPr>
        <w:lastRenderedPageBreak/>
        <w:t>D</w:t>
      </w:r>
      <w:r w:rsidRPr="00BA1B15">
        <w:rPr>
          <w:sz w:val="20"/>
          <w:szCs w:val="20"/>
          <w:vertAlign w:val="subscript"/>
          <w:lang w:val="en-US"/>
        </w:rPr>
        <w:t>m</w:t>
      </w:r>
      <w:r>
        <w:rPr>
          <w:sz w:val="20"/>
          <w:szCs w:val="20"/>
          <w:vertAlign w:val="subscript"/>
          <w:lang w:val="en-US"/>
        </w:rPr>
        <w:t>in</w:t>
      </w:r>
      <w:proofErr w:type="spellEnd"/>
      <w:r w:rsidRPr="0000007B">
        <w:rPr>
          <w:sz w:val="20"/>
          <w:szCs w:val="20"/>
        </w:rPr>
        <w:t xml:space="preserve"> - минимальный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йный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 xml:space="preserve">срок </w:t>
      </w:r>
      <w:r w:rsidRPr="00811692">
        <w:rPr>
          <w:sz w:val="20"/>
          <w:szCs w:val="20"/>
        </w:rPr>
        <w:t>результат работ</w:t>
      </w:r>
      <w:r w:rsidRPr="0000007B">
        <w:rPr>
          <w:sz w:val="20"/>
          <w:szCs w:val="20"/>
        </w:rPr>
        <w:t xml:space="preserve">, установленный </w:t>
      </w:r>
      <w:r>
        <w:rPr>
          <w:sz w:val="20"/>
          <w:szCs w:val="20"/>
        </w:rPr>
        <w:t>в техническом задании и док</w:t>
      </w:r>
      <w:r w:rsidR="00740F7D">
        <w:rPr>
          <w:sz w:val="20"/>
          <w:szCs w:val="20"/>
        </w:rPr>
        <w:t xml:space="preserve">ументации о закупке (не менее </w:t>
      </w:r>
      <w:r w:rsidR="000E14D2">
        <w:rPr>
          <w:sz w:val="20"/>
          <w:szCs w:val="20"/>
        </w:rPr>
        <w:t>36</w:t>
      </w:r>
      <w:r>
        <w:rPr>
          <w:sz w:val="20"/>
          <w:szCs w:val="20"/>
        </w:rPr>
        <w:t xml:space="preserve"> месяцев)</w:t>
      </w:r>
      <w:r w:rsidRPr="0000007B">
        <w:rPr>
          <w:sz w:val="20"/>
          <w:szCs w:val="20"/>
        </w:rPr>
        <w:t>;</w:t>
      </w:r>
    </w:p>
    <w:p w:rsidR="006A319A" w:rsidRPr="0088715D" w:rsidRDefault="006A319A" w:rsidP="006A319A">
      <w:pPr>
        <w:ind w:firstLine="567"/>
        <w:rPr>
          <w:sz w:val="20"/>
          <w:szCs w:val="20"/>
        </w:rPr>
      </w:pPr>
      <w:r>
        <w:rPr>
          <w:sz w:val="20"/>
          <w:szCs w:val="20"/>
          <w:lang w:val="en-US"/>
        </w:rPr>
        <w:t>D</w:t>
      </w:r>
      <w:r>
        <w:rPr>
          <w:sz w:val="20"/>
          <w:szCs w:val="20"/>
          <w:vertAlign w:val="subscript"/>
          <w:lang w:val="en-US"/>
        </w:rPr>
        <w:t>i</w:t>
      </w:r>
      <w:r w:rsidRPr="0000007B">
        <w:rPr>
          <w:sz w:val="20"/>
          <w:szCs w:val="20"/>
        </w:rPr>
        <w:t xml:space="preserve"> - предложение 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участника по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йному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у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>
        <w:rPr>
          <w:sz w:val="20"/>
          <w:szCs w:val="20"/>
        </w:rPr>
        <w:t xml:space="preserve"> (в месяцах)</w:t>
      </w:r>
      <w:r w:rsidRPr="0000007B">
        <w:rPr>
          <w:sz w:val="20"/>
          <w:szCs w:val="20"/>
        </w:rPr>
        <w:t>.</w:t>
      </w:r>
    </w:p>
    <w:p w:rsidR="006A319A" w:rsidRPr="00AC3114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AC3114">
        <w:rPr>
          <w:rFonts w:eastAsia="Calibri"/>
          <w:sz w:val="20"/>
          <w:szCs w:val="20"/>
          <w:lang w:eastAsia="en-US"/>
        </w:rPr>
        <w:t>«</w:t>
      </w:r>
      <w:r w:rsidRPr="00AC3114">
        <w:rPr>
          <w:bCs/>
          <w:sz w:val="20"/>
          <w:szCs w:val="20"/>
        </w:rPr>
        <w:t>Гарантийный срок на выполненные работы</w:t>
      </w:r>
      <w:r w:rsidRPr="00AC3114">
        <w:rPr>
          <w:rFonts w:eastAsia="Calibri"/>
          <w:sz w:val="20"/>
          <w:szCs w:val="20"/>
          <w:lang w:eastAsia="en-US"/>
        </w:rPr>
        <w:t>», умножается на соответствующую указанному критерию значимость.</w:t>
      </w:r>
    </w:p>
    <w:p w:rsidR="006A319A" w:rsidRPr="00745E9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="00740F7D">
        <w:rPr>
          <w:rFonts w:eastAsia="Calibri"/>
          <w:sz w:val="20"/>
          <w:szCs w:val="20"/>
        </w:rPr>
        <w:t xml:space="preserve">Гарантийный срок на </w:t>
      </w:r>
      <w:r w:rsidRPr="00AC3114">
        <w:rPr>
          <w:rFonts w:eastAsia="Calibri"/>
          <w:sz w:val="20"/>
          <w:szCs w:val="20"/>
        </w:rPr>
        <w:t>выполненные работы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745E95">
        <w:rPr>
          <w:rFonts w:eastAsia="Calibri"/>
          <w:sz w:val="20"/>
          <w:szCs w:val="20"/>
          <w:lang w:eastAsia="en-US"/>
        </w:rPr>
        <w:t xml:space="preserve"> лучшим условием исполнения контракта по указанному критерию признается предложение в заявке с наибольшим сроком предоставления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йного срока</w:t>
      </w:r>
      <w:r w:rsidR="00042721">
        <w:rPr>
          <w:sz w:val="20"/>
          <w:szCs w:val="20"/>
        </w:rPr>
        <w:t xml:space="preserve"> оборудования и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>.</w:t>
      </w:r>
    </w:p>
    <w:p w:rsidR="006A319A" w:rsidRPr="00745E9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В целях оценки и сопоставления предложений в заявках с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йным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ом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 xml:space="preserve">, превышающим более чем наполовину минимальный срок предоставления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йного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а</w:t>
      </w:r>
      <w:r w:rsidR="00740F7D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>, установленный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745E95">
        <w:rPr>
          <w:rFonts w:eastAsia="Calibri"/>
          <w:sz w:val="20"/>
          <w:szCs w:val="20"/>
          <w:lang w:eastAsia="en-US"/>
        </w:rPr>
        <w:t>, таким заявкам присваивается рейтинг по указанному критерию, равный 50.</w:t>
      </w:r>
    </w:p>
    <w:p w:rsidR="00671FDF" w:rsidRPr="0065624B" w:rsidRDefault="006A319A" w:rsidP="0065624B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При этом </w:t>
      </w:r>
      <w:r>
        <w:rPr>
          <w:rFonts w:eastAsia="Calibri"/>
          <w:sz w:val="20"/>
          <w:szCs w:val="20"/>
          <w:lang w:eastAsia="en-US"/>
        </w:rPr>
        <w:t>договор</w:t>
      </w:r>
      <w:r w:rsidRPr="00745E95">
        <w:rPr>
          <w:rFonts w:eastAsia="Calibri"/>
          <w:sz w:val="20"/>
          <w:szCs w:val="20"/>
          <w:lang w:eastAsia="en-US"/>
        </w:rPr>
        <w:t xml:space="preserve"> заключается на условиях по данному критерию, указанных в заявке. Исполнение гарантийного обязательства осуществляется участником </w:t>
      </w:r>
      <w:r>
        <w:rPr>
          <w:rFonts w:eastAsia="Calibri"/>
          <w:sz w:val="20"/>
          <w:szCs w:val="20"/>
          <w:lang w:eastAsia="en-US"/>
        </w:rPr>
        <w:t>закупки</w:t>
      </w:r>
      <w:r w:rsidRPr="00745E95">
        <w:rPr>
          <w:rFonts w:eastAsia="Calibri"/>
          <w:sz w:val="20"/>
          <w:szCs w:val="20"/>
          <w:lang w:eastAsia="en-US"/>
        </w:rPr>
        <w:t xml:space="preserve">, с которым заключается </w:t>
      </w:r>
      <w:r>
        <w:rPr>
          <w:rFonts w:eastAsia="Calibri"/>
          <w:sz w:val="20"/>
          <w:szCs w:val="20"/>
          <w:lang w:eastAsia="en-US"/>
        </w:rPr>
        <w:t>договор</w:t>
      </w:r>
      <w:r w:rsidRPr="00745E95">
        <w:rPr>
          <w:rFonts w:eastAsia="Calibri"/>
          <w:sz w:val="20"/>
          <w:szCs w:val="20"/>
          <w:lang w:eastAsia="en-US"/>
        </w:rPr>
        <w:t xml:space="preserve">, без взимания дополнительной платы, кроме цены </w:t>
      </w:r>
      <w:r>
        <w:rPr>
          <w:rFonts w:eastAsia="Calibri"/>
          <w:sz w:val="20"/>
          <w:szCs w:val="20"/>
          <w:lang w:eastAsia="en-US"/>
        </w:rPr>
        <w:t>договора</w:t>
      </w:r>
      <w:r w:rsidRPr="00745E95">
        <w:rPr>
          <w:rFonts w:eastAsia="Calibri"/>
          <w:sz w:val="20"/>
          <w:szCs w:val="20"/>
          <w:lang w:eastAsia="en-US"/>
        </w:rPr>
        <w:t>.</w:t>
      </w:r>
    </w:p>
    <w:sectPr w:rsidR="00671FDF" w:rsidRPr="0065624B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42721"/>
    <w:rsid w:val="00073753"/>
    <w:rsid w:val="000B63DA"/>
    <w:rsid w:val="000E1060"/>
    <w:rsid w:val="000E14D2"/>
    <w:rsid w:val="00226396"/>
    <w:rsid w:val="003901CF"/>
    <w:rsid w:val="004409B0"/>
    <w:rsid w:val="00474A51"/>
    <w:rsid w:val="004B0A36"/>
    <w:rsid w:val="004D24B7"/>
    <w:rsid w:val="004D2807"/>
    <w:rsid w:val="004F7BEB"/>
    <w:rsid w:val="00570E04"/>
    <w:rsid w:val="005B53A8"/>
    <w:rsid w:val="00620A0B"/>
    <w:rsid w:val="0065624B"/>
    <w:rsid w:val="00671FDF"/>
    <w:rsid w:val="006A319A"/>
    <w:rsid w:val="006E447A"/>
    <w:rsid w:val="00740F7D"/>
    <w:rsid w:val="00776A43"/>
    <w:rsid w:val="007A6DA5"/>
    <w:rsid w:val="008B7981"/>
    <w:rsid w:val="00923355"/>
    <w:rsid w:val="00937D81"/>
    <w:rsid w:val="009437CB"/>
    <w:rsid w:val="00960C82"/>
    <w:rsid w:val="00964065"/>
    <w:rsid w:val="009A1FB8"/>
    <w:rsid w:val="009C64AC"/>
    <w:rsid w:val="009D0403"/>
    <w:rsid w:val="009D5EDB"/>
    <w:rsid w:val="00A611A9"/>
    <w:rsid w:val="00B53783"/>
    <w:rsid w:val="00BE776C"/>
    <w:rsid w:val="00BF0362"/>
    <w:rsid w:val="00C147D9"/>
    <w:rsid w:val="00C23151"/>
    <w:rsid w:val="00CB1039"/>
    <w:rsid w:val="00E40B27"/>
    <w:rsid w:val="00F30B7E"/>
    <w:rsid w:val="00FD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A83EA-1593-490E-8AE0-4A7695D7A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Стручков Герман Константинович</cp:lastModifiedBy>
  <cp:revision>19</cp:revision>
  <dcterms:created xsi:type="dcterms:W3CDTF">2020-05-29T05:36:00Z</dcterms:created>
  <dcterms:modified xsi:type="dcterms:W3CDTF">2021-03-11T03:36:00Z</dcterms:modified>
</cp:coreProperties>
</file>